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F26" w:rsidRPr="006D4F26" w:rsidRDefault="006D4F26" w:rsidP="006D4F26">
      <w:pPr>
        <w:keepNext/>
        <w:spacing w:before="240" w:after="60"/>
        <w:jc w:val="both"/>
        <w:outlineLvl w:val="0"/>
        <w:rPr>
          <w:rFonts w:eastAsia="Times New Roman"/>
          <w:b/>
          <w:smallCaps/>
          <w:color w:val="auto"/>
          <w:kern w:val="28"/>
          <w:sz w:val="28"/>
          <w:szCs w:val="28"/>
          <w:u w:val="none"/>
          <w:lang w:eastAsia="nl-NL"/>
        </w:rPr>
      </w:pPr>
      <w:bookmarkStart w:id="0" w:name="_Toc33451021"/>
      <w:r w:rsidRPr="006D4F26">
        <w:rPr>
          <w:rFonts w:eastAsia="Times New Roman"/>
          <w:b/>
          <w:smallCaps/>
          <w:color w:val="auto"/>
          <w:kern w:val="28"/>
          <w:sz w:val="28"/>
          <w:szCs w:val="28"/>
          <w:u w:val="none"/>
          <w:lang w:eastAsia="nl-NL"/>
        </w:rPr>
        <w:t>Bijlage Technische Bekwaamheid</w:t>
      </w:r>
      <w:bookmarkEnd w:id="0"/>
      <w:r w:rsidRPr="006D4F26">
        <w:rPr>
          <w:rFonts w:eastAsia="Times New Roman"/>
          <w:b/>
          <w:smallCaps/>
          <w:color w:val="auto"/>
          <w:kern w:val="28"/>
          <w:sz w:val="28"/>
          <w:szCs w:val="28"/>
          <w:u w:val="none"/>
          <w:lang w:eastAsia="nl-NL"/>
        </w:rPr>
        <w:t xml:space="preserve"> </w:t>
      </w:r>
    </w:p>
    <w:p w:rsidR="006D4F26" w:rsidRPr="006D4F26" w:rsidRDefault="006D4F26" w:rsidP="006D4F26">
      <w:pPr>
        <w:rPr>
          <w:rFonts w:eastAsia="Times New Roman"/>
          <w:color w:val="auto"/>
          <w:sz w:val="22"/>
          <w:szCs w:val="22"/>
          <w:u w:val="none"/>
          <w:lang w:eastAsia="nl-NL"/>
        </w:rPr>
      </w:pPr>
    </w:p>
    <w:p w:rsidR="006D4F26" w:rsidRPr="006D4F26" w:rsidRDefault="006D4F26" w:rsidP="006D4F26">
      <w:pPr>
        <w:rPr>
          <w:rFonts w:eastAsia="Times New Roman"/>
          <w:color w:val="auto"/>
          <w:sz w:val="22"/>
          <w:szCs w:val="22"/>
          <w:u w:val="none"/>
          <w:lang w:eastAsia="nl-NL"/>
        </w:rPr>
      </w:pPr>
      <w:r w:rsidRPr="006D4F26">
        <w:rPr>
          <w:rFonts w:eastAsia="Times New Roman"/>
          <w:color w:val="auto"/>
          <w:sz w:val="22"/>
          <w:szCs w:val="22"/>
          <w:u w:val="none"/>
          <w:lang w:eastAsia="nl-NL"/>
        </w:rPr>
        <w:t xml:space="preserve">1. Het plaatsen van </w:t>
      </w:r>
      <w:proofErr w:type="spellStart"/>
      <w:r w:rsidRPr="006D4F26">
        <w:rPr>
          <w:rFonts w:eastAsia="Times New Roman"/>
          <w:color w:val="auto"/>
          <w:sz w:val="22"/>
          <w:szCs w:val="22"/>
          <w:u w:val="none"/>
          <w:lang w:eastAsia="nl-NL"/>
        </w:rPr>
        <w:t>reclamedragend</w:t>
      </w:r>
      <w:proofErr w:type="spellEnd"/>
      <w:r w:rsidRPr="006D4F26">
        <w:rPr>
          <w:rFonts w:eastAsia="Times New Roman"/>
          <w:color w:val="auto"/>
          <w:sz w:val="22"/>
          <w:szCs w:val="22"/>
          <w:u w:val="none"/>
          <w:lang w:eastAsia="nl-NL"/>
        </w:rPr>
        <w:t xml:space="preserve"> straatmeubilair met een minimale omvang van 20 Reclamevitrines voor één Opdracht</w:t>
      </w:r>
    </w:p>
    <w:p w:rsidR="006D4F26" w:rsidRPr="006D4F26" w:rsidRDefault="006D4F26" w:rsidP="006D4F26">
      <w:pPr>
        <w:rPr>
          <w:rFonts w:eastAsia="Times New Roman"/>
          <w:color w:val="auto"/>
          <w:sz w:val="22"/>
          <w:szCs w:val="22"/>
          <w:u w:val="none"/>
          <w:lang w:eastAsia="nl-NL"/>
        </w:rPr>
      </w:pPr>
      <w:r w:rsidRPr="006D4F26">
        <w:rPr>
          <w:rFonts w:eastAsia="Times New Roman"/>
          <w:color w:val="auto"/>
          <w:sz w:val="22"/>
          <w:szCs w:val="22"/>
          <w:u w:val="none"/>
          <w:lang w:eastAsia="nl-NL"/>
        </w:rPr>
        <w:t xml:space="preserve">2. Het onderhouden van </w:t>
      </w:r>
      <w:proofErr w:type="spellStart"/>
      <w:r w:rsidRPr="006D4F26">
        <w:rPr>
          <w:rFonts w:eastAsia="Times New Roman"/>
          <w:color w:val="auto"/>
          <w:sz w:val="22"/>
          <w:szCs w:val="22"/>
          <w:u w:val="none"/>
          <w:lang w:eastAsia="nl-NL"/>
        </w:rPr>
        <w:t>reclamedragend</w:t>
      </w:r>
      <w:proofErr w:type="spellEnd"/>
      <w:r w:rsidRPr="006D4F26">
        <w:rPr>
          <w:rFonts w:eastAsia="Times New Roman"/>
          <w:color w:val="auto"/>
          <w:sz w:val="22"/>
          <w:szCs w:val="22"/>
          <w:u w:val="none"/>
          <w:lang w:eastAsia="nl-NL"/>
        </w:rPr>
        <w:t xml:space="preserve"> straatmeubilair met een minimale omvang van 20 Reclamevitrines voor één Opdracht</w:t>
      </w:r>
    </w:p>
    <w:p w:rsidR="006D4F26" w:rsidRPr="006D4F26" w:rsidRDefault="006D4F26" w:rsidP="006D4F26">
      <w:pPr>
        <w:rPr>
          <w:rFonts w:eastAsia="Times New Roman"/>
          <w:color w:val="auto"/>
          <w:sz w:val="22"/>
          <w:szCs w:val="22"/>
          <w:u w:val="none"/>
          <w:lang w:eastAsia="nl-NL"/>
        </w:rPr>
      </w:pPr>
      <w:r w:rsidRPr="006D4F26">
        <w:rPr>
          <w:rFonts w:eastAsia="Times New Roman"/>
          <w:color w:val="auto"/>
          <w:sz w:val="22"/>
          <w:szCs w:val="22"/>
          <w:u w:val="none"/>
          <w:lang w:eastAsia="nl-NL"/>
        </w:rPr>
        <w:t xml:space="preserve">3. Het exploiteren van </w:t>
      </w:r>
      <w:proofErr w:type="spellStart"/>
      <w:r w:rsidRPr="006D4F26">
        <w:rPr>
          <w:rFonts w:eastAsia="Times New Roman"/>
          <w:color w:val="auto"/>
          <w:sz w:val="22"/>
          <w:szCs w:val="22"/>
          <w:u w:val="none"/>
          <w:lang w:eastAsia="nl-NL"/>
        </w:rPr>
        <w:t>reclamedragend</w:t>
      </w:r>
      <w:proofErr w:type="spellEnd"/>
      <w:r w:rsidRPr="006D4F26">
        <w:rPr>
          <w:rFonts w:eastAsia="Times New Roman"/>
          <w:color w:val="auto"/>
          <w:sz w:val="22"/>
          <w:szCs w:val="22"/>
          <w:u w:val="none"/>
          <w:lang w:eastAsia="nl-NL"/>
        </w:rPr>
        <w:t xml:space="preserve"> straatmeubilair met een minimale omvang van 20 </w:t>
      </w:r>
    </w:p>
    <w:p w:rsidR="006D4F26" w:rsidRPr="006D4F26" w:rsidRDefault="006D4F26" w:rsidP="006D4F26">
      <w:pPr>
        <w:rPr>
          <w:rFonts w:eastAsia="Times New Roman"/>
          <w:color w:val="auto"/>
          <w:sz w:val="22"/>
          <w:szCs w:val="22"/>
          <w:u w:val="none"/>
          <w:lang w:eastAsia="nl-NL"/>
        </w:rPr>
      </w:pPr>
      <w:r w:rsidRPr="006D4F26">
        <w:rPr>
          <w:rFonts w:eastAsia="Times New Roman"/>
          <w:color w:val="auto"/>
          <w:sz w:val="22"/>
          <w:szCs w:val="22"/>
          <w:u w:val="none"/>
          <w:lang w:eastAsia="nl-NL"/>
        </w:rPr>
        <w:t>Reclamevitrines voor één Opdracht</w:t>
      </w:r>
    </w:p>
    <w:p w:rsidR="006D4F26" w:rsidRPr="006D4F26" w:rsidRDefault="006D4F26" w:rsidP="006D4F26">
      <w:pPr>
        <w:rPr>
          <w:rFonts w:eastAsia="Times New Roman"/>
          <w:color w:val="auto"/>
          <w:sz w:val="22"/>
          <w:szCs w:val="22"/>
          <w:u w:val="none"/>
          <w:lang w:eastAsia="nl-NL"/>
        </w:rPr>
      </w:pPr>
    </w:p>
    <w:p w:rsidR="006D4F26" w:rsidRPr="006D4F26" w:rsidRDefault="006D4F26" w:rsidP="006D4F26">
      <w:pPr>
        <w:rPr>
          <w:rFonts w:eastAsia="Times New Roman"/>
          <w:b/>
          <w:color w:val="3366FF"/>
          <w:sz w:val="22"/>
          <w:szCs w:val="22"/>
          <w:u w:val="none"/>
          <w:lang w:eastAsia="nl-NL"/>
        </w:rPr>
      </w:pPr>
      <w:r w:rsidRPr="006D4F26">
        <w:rPr>
          <w:rFonts w:eastAsia="Times New Roman"/>
          <w:b/>
          <w:color w:val="auto"/>
          <w:sz w:val="22"/>
          <w:szCs w:val="22"/>
          <w:u w:val="none"/>
          <w:lang w:eastAsia="nl-NL"/>
        </w:rPr>
        <w:t>Referentieblad Kerncompetentie 1/2/3</w:t>
      </w:r>
    </w:p>
    <w:p w:rsidR="006D4F26" w:rsidRPr="006D4F26" w:rsidRDefault="006D4F26" w:rsidP="006D4F26">
      <w:pPr>
        <w:rPr>
          <w:rFonts w:eastAsia="Times New Roman"/>
          <w:color w:val="auto"/>
          <w:sz w:val="22"/>
          <w:szCs w:val="22"/>
          <w:u w:val="none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45"/>
        <w:gridCol w:w="6009"/>
      </w:tblGrid>
      <w:tr w:rsidR="006D4F26" w:rsidRPr="006D4F26" w:rsidTr="00E21B5B">
        <w:tc>
          <w:tcPr>
            <w:tcW w:w="2977" w:type="dxa"/>
            <w:shd w:val="clear" w:color="auto" w:fill="4F81BD"/>
          </w:tcPr>
          <w:p w:rsidR="006D4F26" w:rsidRPr="006D4F26" w:rsidRDefault="006D4F26" w:rsidP="006D4F2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eastAsia="Times New Roman"/>
                <w:color w:val="FFFFFF"/>
                <w:sz w:val="18"/>
                <w:szCs w:val="18"/>
                <w:u w:val="none"/>
                <w:lang w:eastAsia="nl-NL"/>
              </w:rPr>
            </w:pPr>
            <w:r w:rsidRPr="006D4F26">
              <w:rPr>
                <w:rFonts w:eastAsia="Times New Roman"/>
                <w:color w:val="FFFFFF"/>
                <w:sz w:val="18"/>
                <w:szCs w:val="18"/>
                <w:u w:val="none"/>
                <w:lang w:eastAsia="nl-NL"/>
              </w:rPr>
              <w:t xml:space="preserve">Naam </w:t>
            </w:r>
            <w:proofErr w:type="spellStart"/>
            <w:r w:rsidRPr="006D4F26">
              <w:rPr>
                <w:rFonts w:eastAsia="Times New Roman"/>
                <w:color w:val="FFFFFF"/>
                <w:sz w:val="18"/>
                <w:szCs w:val="18"/>
                <w:u w:val="none"/>
                <w:lang w:eastAsia="nl-NL"/>
              </w:rPr>
              <w:t>opdrachtgevend</w:t>
            </w:r>
            <w:proofErr w:type="spellEnd"/>
            <w:r w:rsidRPr="006D4F26">
              <w:rPr>
                <w:rFonts w:eastAsia="Times New Roman"/>
                <w:color w:val="FFFFFF"/>
                <w:sz w:val="18"/>
                <w:szCs w:val="18"/>
                <w:u w:val="none"/>
                <w:lang w:eastAsia="nl-NL"/>
              </w:rPr>
              <w:t xml:space="preserve"> bedrijf of instelling, adres en telefoonnummer + naam van contactpersoon</w:t>
            </w:r>
          </w:p>
          <w:p w:rsidR="006D4F26" w:rsidRPr="006D4F26" w:rsidRDefault="006D4F26" w:rsidP="006D4F26">
            <w:pPr>
              <w:tabs>
                <w:tab w:val="left" w:pos="318"/>
              </w:tabs>
              <w:ind w:left="318" w:hanging="284"/>
              <w:rPr>
                <w:rFonts w:eastAsia="Times New Roman"/>
                <w:color w:val="FFFFFF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tabs>
                <w:tab w:val="left" w:pos="318"/>
              </w:tabs>
              <w:ind w:left="318" w:hanging="284"/>
              <w:rPr>
                <w:rFonts w:eastAsia="Times New Roman"/>
                <w:color w:val="FFFFFF"/>
                <w:sz w:val="18"/>
                <w:szCs w:val="18"/>
                <w:u w:val="none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  <w:r w:rsidRPr="006D4F26"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  <w:t>&lt;…&gt;</w:t>
            </w: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</w:tc>
      </w:tr>
      <w:tr w:rsidR="006D4F26" w:rsidRPr="006D4F26" w:rsidTr="00E21B5B">
        <w:tc>
          <w:tcPr>
            <w:tcW w:w="2977" w:type="dxa"/>
            <w:shd w:val="clear" w:color="auto" w:fill="4F81BD"/>
          </w:tcPr>
          <w:p w:rsidR="006D4F26" w:rsidRPr="006D4F26" w:rsidRDefault="006D4F26" w:rsidP="006D4F2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eastAsia="Times New Roman"/>
                <w:color w:val="FFFFFF"/>
                <w:sz w:val="18"/>
                <w:szCs w:val="18"/>
                <w:u w:val="none"/>
                <w:lang w:eastAsia="nl-NL"/>
              </w:rPr>
            </w:pPr>
            <w:r w:rsidRPr="006D4F26">
              <w:rPr>
                <w:rFonts w:eastAsia="Times New Roman"/>
                <w:color w:val="FFFFFF"/>
                <w:sz w:val="18"/>
                <w:szCs w:val="18"/>
                <w:u w:val="none"/>
                <w:lang w:eastAsia="nl-NL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  <w:r w:rsidRPr="006D4F26"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  <w:t>&lt;…&gt;</w:t>
            </w: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</w:tc>
      </w:tr>
      <w:tr w:rsidR="006D4F26" w:rsidRPr="006D4F26" w:rsidTr="00E21B5B">
        <w:tc>
          <w:tcPr>
            <w:tcW w:w="2977" w:type="dxa"/>
            <w:shd w:val="clear" w:color="auto" w:fill="4F81BD"/>
          </w:tcPr>
          <w:p w:rsidR="006D4F26" w:rsidRPr="006D4F26" w:rsidRDefault="006D4F26" w:rsidP="006D4F2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eastAsia="Times New Roman"/>
                <w:color w:val="FFFFFF"/>
                <w:sz w:val="18"/>
                <w:szCs w:val="18"/>
                <w:u w:val="none"/>
                <w:lang w:eastAsia="nl-NL"/>
              </w:rPr>
            </w:pPr>
            <w:r w:rsidRPr="006D4F26">
              <w:rPr>
                <w:rFonts w:eastAsia="Times New Roman"/>
                <w:color w:val="FFFFFF"/>
                <w:sz w:val="18"/>
                <w:szCs w:val="18"/>
                <w:u w:val="none"/>
                <w:lang w:eastAsia="nl-NL"/>
              </w:rPr>
              <w:t>Werkzaamheden . Aangeven welke kerncompetentie(s) van toepassing is (zijn).</w:t>
            </w:r>
          </w:p>
          <w:p w:rsidR="006D4F26" w:rsidRPr="006D4F26" w:rsidRDefault="006D4F26" w:rsidP="006D4F26">
            <w:pPr>
              <w:tabs>
                <w:tab w:val="left" w:pos="318"/>
              </w:tabs>
              <w:ind w:left="318" w:hanging="284"/>
              <w:rPr>
                <w:rFonts w:eastAsia="Times New Roman"/>
                <w:color w:val="FFFFFF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tabs>
                <w:tab w:val="left" w:pos="318"/>
              </w:tabs>
              <w:ind w:left="318" w:hanging="284"/>
              <w:rPr>
                <w:rFonts w:eastAsia="Times New Roman"/>
                <w:color w:val="FFFFFF"/>
                <w:sz w:val="18"/>
                <w:szCs w:val="18"/>
                <w:u w:val="none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6D4F26" w:rsidRPr="006D4F26" w:rsidRDefault="006D4F26" w:rsidP="006D4F26">
            <w:pPr>
              <w:numPr>
                <w:ilvl w:val="0"/>
                <w:numId w:val="2"/>
              </w:num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  <w:r w:rsidRPr="006D4F26"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  <w:t xml:space="preserve">Plaatsen </w:t>
            </w:r>
            <w:proofErr w:type="spellStart"/>
            <w:r w:rsidRPr="006D4F26"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  <w:t>reclamedragend</w:t>
            </w:r>
            <w:proofErr w:type="spellEnd"/>
            <w:r w:rsidRPr="006D4F26"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  <w:t xml:space="preserve"> straatmeubilair/</w:t>
            </w:r>
          </w:p>
          <w:p w:rsidR="006D4F26" w:rsidRPr="006D4F26" w:rsidRDefault="006D4F26" w:rsidP="006D4F26">
            <w:pPr>
              <w:numPr>
                <w:ilvl w:val="0"/>
                <w:numId w:val="2"/>
              </w:num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  <w:r w:rsidRPr="006D4F26"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  <w:t xml:space="preserve">Onderhouden </w:t>
            </w:r>
            <w:proofErr w:type="spellStart"/>
            <w:r w:rsidRPr="006D4F26"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  <w:t>reclamedragende</w:t>
            </w:r>
            <w:proofErr w:type="spellEnd"/>
            <w:r w:rsidRPr="006D4F26"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  <w:t xml:space="preserve"> straatmeubilair</w:t>
            </w:r>
          </w:p>
          <w:p w:rsidR="006D4F26" w:rsidRPr="006D4F26" w:rsidRDefault="006D4F26" w:rsidP="006D4F26">
            <w:pPr>
              <w:numPr>
                <w:ilvl w:val="0"/>
                <w:numId w:val="2"/>
              </w:num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  <w:r w:rsidRPr="006D4F26"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  <w:t xml:space="preserve">Exploiteren </w:t>
            </w:r>
            <w:proofErr w:type="spellStart"/>
            <w:r w:rsidRPr="006D4F26"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  <w:t>reclamedragend</w:t>
            </w:r>
            <w:proofErr w:type="spellEnd"/>
            <w:r w:rsidRPr="006D4F26"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  <w:t xml:space="preserve"> straatmeubilair</w:t>
            </w: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</w:tc>
      </w:tr>
      <w:tr w:rsidR="006D4F26" w:rsidRPr="006D4F26" w:rsidTr="00E21B5B">
        <w:tc>
          <w:tcPr>
            <w:tcW w:w="2977" w:type="dxa"/>
            <w:shd w:val="clear" w:color="auto" w:fill="4F81BD"/>
          </w:tcPr>
          <w:p w:rsidR="006D4F26" w:rsidRPr="006D4F26" w:rsidRDefault="006D4F26" w:rsidP="006D4F26">
            <w:pPr>
              <w:numPr>
                <w:ilvl w:val="0"/>
                <w:numId w:val="2"/>
              </w:numPr>
              <w:tabs>
                <w:tab w:val="left" w:pos="318"/>
              </w:tabs>
              <w:rPr>
                <w:rFonts w:eastAsia="Times New Roman"/>
                <w:color w:val="FFFFFF"/>
                <w:sz w:val="18"/>
                <w:szCs w:val="18"/>
                <w:u w:val="none"/>
                <w:lang w:eastAsia="nl-NL"/>
              </w:rPr>
            </w:pPr>
            <w:r w:rsidRPr="006D4F26">
              <w:rPr>
                <w:rFonts w:eastAsia="Times New Roman"/>
                <w:color w:val="FFFFFF"/>
                <w:sz w:val="18"/>
                <w:szCs w:val="18"/>
                <w:u w:val="none"/>
                <w:lang w:eastAsia="nl-NL"/>
              </w:rPr>
              <w:t>Omvang van de opdracht, het aantal reclamevitrines voor  één opdracht</w:t>
            </w:r>
          </w:p>
          <w:p w:rsidR="006D4F26" w:rsidRPr="006D4F26" w:rsidRDefault="006D4F26" w:rsidP="006D4F26">
            <w:pPr>
              <w:tabs>
                <w:tab w:val="left" w:pos="318"/>
              </w:tabs>
              <w:ind w:left="318" w:hanging="284"/>
              <w:rPr>
                <w:rFonts w:eastAsia="Times New Roman"/>
                <w:color w:val="FFFFFF"/>
                <w:sz w:val="18"/>
                <w:szCs w:val="18"/>
                <w:u w:val="none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  <w:r w:rsidRPr="006D4F26"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  <w:t>&lt;…&gt;</w:t>
            </w: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</w:tc>
      </w:tr>
      <w:tr w:rsidR="006D4F26" w:rsidRPr="006D4F26" w:rsidTr="00E21B5B">
        <w:tc>
          <w:tcPr>
            <w:tcW w:w="2977" w:type="dxa"/>
            <w:shd w:val="clear" w:color="auto" w:fill="4F81BD"/>
          </w:tcPr>
          <w:p w:rsidR="006D4F26" w:rsidRPr="006D4F26" w:rsidRDefault="006D4F26" w:rsidP="006D4F26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eastAsia="Times New Roman"/>
                <w:color w:val="FFFFFF"/>
                <w:sz w:val="18"/>
                <w:szCs w:val="18"/>
                <w:u w:val="none"/>
                <w:lang w:eastAsia="nl-NL"/>
              </w:rPr>
            </w:pPr>
            <w:r w:rsidRPr="006D4F26">
              <w:rPr>
                <w:rFonts w:eastAsia="Times New Roman"/>
                <w:color w:val="FFFFFF"/>
                <w:sz w:val="18"/>
                <w:szCs w:val="18"/>
                <w:u w:val="none"/>
                <w:lang w:eastAsia="nl-NL"/>
              </w:rPr>
              <w:t>Data, start- en einddata</w:t>
            </w:r>
          </w:p>
          <w:p w:rsidR="006D4F26" w:rsidRPr="006D4F26" w:rsidRDefault="006D4F26" w:rsidP="006D4F26">
            <w:pPr>
              <w:tabs>
                <w:tab w:val="left" w:pos="318"/>
              </w:tabs>
              <w:ind w:left="318" w:hanging="284"/>
              <w:rPr>
                <w:rFonts w:eastAsia="Times New Roman"/>
                <w:color w:val="FFFFFF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tabs>
                <w:tab w:val="left" w:pos="318"/>
              </w:tabs>
              <w:rPr>
                <w:rFonts w:eastAsia="Times New Roman"/>
                <w:color w:val="FFFFFF"/>
                <w:sz w:val="18"/>
                <w:szCs w:val="18"/>
                <w:u w:val="none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  <w:r w:rsidRPr="006D4F26"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  <w:t>&lt;…&gt;</w:t>
            </w: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  <w:p w:rsidR="006D4F26" w:rsidRPr="006D4F26" w:rsidRDefault="006D4F26" w:rsidP="006D4F26">
            <w:pPr>
              <w:rPr>
                <w:rFonts w:eastAsia="Times New Roman"/>
                <w:color w:val="auto"/>
                <w:sz w:val="18"/>
                <w:szCs w:val="18"/>
                <w:u w:val="none"/>
                <w:lang w:eastAsia="nl-NL"/>
              </w:rPr>
            </w:pPr>
          </w:p>
        </w:tc>
      </w:tr>
    </w:tbl>
    <w:p w:rsidR="00BD2F10" w:rsidRDefault="006D4F26">
      <w:bookmarkStart w:id="1" w:name="A71"/>
      <w:bookmarkStart w:id="2" w:name="A74"/>
      <w:bookmarkStart w:id="3" w:name="A75"/>
      <w:bookmarkEnd w:id="1"/>
      <w:bookmarkEnd w:id="2"/>
      <w:bookmarkEnd w:id="3"/>
      <w:r w:rsidRPr="006D4F26">
        <w:rPr>
          <w:rFonts w:eastAsia="Times New Roman"/>
          <w:color w:val="auto"/>
          <w:sz w:val="28"/>
          <w:szCs w:val="28"/>
          <w:u w:val="none"/>
          <w:lang w:eastAsia="nl-NL"/>
        </w:rPr>
        <w:br w:type="page"/>
      </w:r>
      <w:bookmarkStart w:id="4" w:name="_GoBack"/>
      <w:bookmarkEnd w:id="4"/>
    </w:p>
    <w:sectPr w:rsidR="00BD2F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00972"/>
    <w:multiLevelType w:val="hybridMultilevel"/>
    <w:tmpl w:val="7A1850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F00C8"/>
    <w:multiLevelType w:val="hybridMultilevel"/>
    <w:tmpl w:val="7A1850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F26"/>
    <w:rsid w:val="00123AC8"/>
    <w:rsid w:val="002A6261"/>
    <w:rsid w:val="006C4CAE"/>
    <w:rsid w:val="006D4F26"/>
    <w:rsid w:val="00A366C5"/>
    <w:rsid w:val="00BD2F10"/>
    <w:rsid w:val="00F048A9"/>
    <w:rsid w:val="00FD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9A298B-9E08-4171-8D48-2E8B8E639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Pr>
      <w:rFonts w:ascii="Plantin" w:hAnsi="Plantin"/>
      <w:color w:val="0000FF"/>
      <w:u w:val="single"/>
      <w:lang w:eastAsia="ja-JP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9113075.dotm</Template>
  <TotalTime>1</TotalTime>
  <Pages>2</Pages>
  <Words>124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Lippens M (Monique)</dc:creator>
  <cp:keywords/>
  <dc:description/>
  <cp:lastModifiedBy>Lippens M (Monique)</cp:lastModifiedBy>
  <cp:revision>1</cp:revision>
  <dcterms:created xsi:type="dcterms:W3CDTF">2020-03-03T09:47:00Z</dcterms:created>
  <dcterms:modified xsi:type="dcterms:W3CDTF">2020-03-03T09:48:00Z</dcterms:modified>
</cp:coreProperties>
</file>